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简阳市2018年</w:t>
      </w:r>
      <w:r>
        <w:rPr>
          <w:rFonts w:hint="eastAsia" w:ascii="方正小标宋简体" w:eastAsia="方正小标宋简体"/>
          <w:sz w:val="32"/>
          <w:szCs w:val="32"/>
        </w:rPr>
        <w:t>农业专业中级职务任职资格评</w:t>
      </w:r>
      <w:r>
        <w:rPr>
          <w:rFonts w:hint="eastAsia" w:ascii="方正小标宋简体" w:eastAsia="方正小标宋简体"/>
          <w:sz w:val="30"/>
          <w:szCs w:val="30"/>
        </w:rPr>
        <w:t>审通过人员名册</w:t>
      </w:r>
    </w:p>
    <w:tbl>
      <w:tblPr>
        <w:tblStyle w:val="3"/>
        <w:tblW w:w="8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54"/>
        <w:gridCol w:w="717"/>
        <w:gridCol w:w="3942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125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姓名</w:t>
            </w:r>
          </w:p>
        </w:tc>
        <w:tc>
          <w:tcPr>
            <w:tcW w:w="7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别</w:t>
            </w:r>
          </w:p>
        </w:tc>
        <w:tc>
          <w:tcPr>
            <w:tcW w:w="394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工作单位</w:t>
            </w:r>
          </w:p>
        </w:tc>
        <w:tc>
          <w:tcPr>
            <w:tcW w:w="233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陶世清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男</w:t>
            </w:r>
          </w:p>
        </w:tc>
        <w:tc>
          <w:tcPr>
            <w:tcW w:w="3942" w:type="dxa"/>
            <w:vAlign w:val="center"/>
          </w:tcPr>
          <w:p>
            <w:pPr>
              <w:ind w:left="-210" w:leftChars="-100" w:right="-315" w:rightChars="-150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四川省农业广播电视学校简阳市分校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戢昆朝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男</w:t>
            </w:r>
          </w:p>
        </w:tc>
        <w:tc>
          <w:tcPr>
            <w:tcW w:w="3942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简阳市农业技术推广中心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3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陶萍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女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简阳市平武镇农业服务中心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4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万慧莉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女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简阳市望水乡农业服务中心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杨鹏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四川国光农化股份有限公司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6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吴常彬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四川国光农化股份有限公司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7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陈敏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女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四川国光农化股份有限公司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8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黄国军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四川国光农化股份有限公司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9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王建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四川国光农化股份有限公司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10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付仕锋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简阳市五指乡农业服务中心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11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刘遐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女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简阳市农产品质量安全检验检测站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谢大奎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简阳市农业技术推广中心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13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彭代凤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女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简阳市三合镇农业服务中心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14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冯俊武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简阳市涌泉镇农业服务中心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王梅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女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简阳市动物疫病预防控制中心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畜牧师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16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尹月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女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简阳市动物疫病预防控制中心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畜牧师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17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严应海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简阳市简城畜牧兽医站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畜牧师</w:t>
            </w:r>
          </w:p>
        </w:tc>
      </w:tr>
    </w:tbl>
    <w:p>
      <w:pPr>
        <w:jc w:val="center"/>
        <w:rPr>
          <w:rFonts w:eastAsia="华文仿宋"/>
          <w:sz w:val="24"/>
        </w:rPr>
      </w:pPr>
    </w:p>
    <w:p>
      <w:pPr>
        <w:jc w:val="center"/>
        <w:rPr>
          <w:rFonts w:eastAsia="华文仿宋"/>
          <w:sz w:val="24"/>
        </w:rPr>
      </w:pPr>
      <w:bookmarkStart w:id="0" w:name="_GoBack"/>
      <w:bookmarkEnd w:id="0"/>
    </w:p>
    <w:tbl>
      <w:tblPr>
        <w:tblStyle w:val="3"/>
        <w:tblW w:w="8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54"/>
        <w:gridCol w:w="717"/>
        <w:gridCol w:w="3942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125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姓名</w:t>
            </w:r>
          </w:p>
        </w:tc>
        <w:tc>
          <w:tcPr>
            <w:tcW w:w="7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别</w:t>
            </w:r>
          </w:p>
        </w:tc>
        <w:tc>
          <w:tcPr>
            <w:tcW w:w="394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工作单位</w:t>
            </w:r>
          </w:p>
        </w:tc>
        <w:tc>
          <w:tcPr>
            <w:tcW w:w="233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18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庞佳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女</w:t>
            </w:r>
          </w:p>
        </w:tc>
        <w:tc>
          <w:tcPr>
            <w:tcW w:w="3942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简阳市简城畜牧兽医站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畜牧师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19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陈东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男</w:t>
            </w:r>
          </w:p>
        </w:tc>
        <w:tc>
          <w:tcPr>
            <w:tcW w:w="3942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简阳市动物疫病预防控制中心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20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刘金鑫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男</w:t>
            </w:r>
          </w:p>
        </w:tc>
        <w:tc>
          <w:tcPr>
            <w:tcW w:w="3942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简阳市动物疫病预防控制中心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苏正波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男</w:t>
            </w:r>
          </w:p>
        </w:tc>
        <w:tc>
          <w:tcPr>
            <w:tcW w:w="3942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简阳市五合乡畜牧兽医站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兽医师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22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朱东艳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女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/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四川省农业广播电视学校简阳市分校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农机工程师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23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陈</w:t>
            </w:r>
            <w:r>
              <w:rPr>
                <w:rFonts w:eastAsia="华文仿宋"/>
                <w:sz w:val="24"/>
              </w:rPr>
              <w:t xml:space="preserve">  </w:t>
            </w:r>
            <w:r>
              <w:rPr>
                <w:rFonts w:hAnsi="华文仿宋" w:eastAsia="华文仿宋"/>
                <w:sz w:val="24"/>
              </w:rPr>
              <w:t>超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0" w:leftChars="-100"/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四川省农业广播电视学校简阳市分校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农机工程师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24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游启生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简阳市水产渔政局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水产工程师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辜胜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简阳市水产渔政局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Ansi="华文仿宋" w:eastAsia="华文仿宋"/>
                <w:sz w:val="24"/>
              </w:rPr>
              <w:t>水产工程师</w:t>
            </w:r>
          </w:p>
        </w:tc>
      </w:tr>
    </w:tbl>
    <w:p>
      <w:pPr>
        <w:rPr>
          <w:rFonts w:eastAsia="华文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001E2"/>
    <w:rsid w:val="661001E2"/>
    <w:rsid w:val="7E18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2019-01-03T07:52:00Z</dcterms:created>
  <dc:creator>1</dc:creator>
  <cp:lastModifiedBy>1</cp:lastModifiedBy>
  <dcterms:modified xsi:type="dcterms:W3CDTF">2019-01-03T07:54:30Z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