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简阳市投资促局</w:t>
      </w:r>
    </w:p>
    <w:p>
      <w:pPr>
        <w:tabs>
          <w:tab w:val="left" w:pos="838"/>
        </w:tabs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公开招聘招商专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面试成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绩表</w:t>
      </w:r>
    </w:p>
    <w:p>
      <w:pPr>
        <w:tabs>
          <w:tab w:val="left" w:pos="838"/>
        </w:tabs>
        <w:jc w:val="center"/>
        <w:rPr>
          <w:rFonts w:hint="eastAsia" w:ascii="宋体" w:hAnsi="宋体" w:cs="宋体"/>
          <w:sz w:val="28"/>
          <w:szCs w:val="28"/>
        </w:rPr>
      </w:pPr>
    </w:p>
    <w:tbl>
      <w:tblPr>
        <w:tblStyle w:val="5"/>
        <w:tblW w:w="85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3181"/>
        <w:gridCol w:w="35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排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最后得分（平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均分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</w:t>
            </w:r>
            <w:r>
              <w:rPr>
                <w:rFonts w:ascii="宋体" w:hAnsi="宋体" w:cs="宋体"/>
                <w:color w:val="000000"/>
                <w:sz w:val="24"/>
              </w:rPr>
              <w:t>吉祥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杨璐璐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83.75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辜</w:t>
            </w:r>
            <w:r>
              <w:rPr>
                <w:rFonts w:ascii="宋体" w:hAnsi="宋体" w:cs="宋体"/>
                <w:color w:val="000000"/>
                <w:sz w:val="24"/>
              </w:rPr>
              <w:t>良仙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古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帆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谷斌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79.25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段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军军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71.75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37"/>
    <w:rsid w:val="000C7837"/>
    <w:rsid w:val="0029190F"/>
    <w:rsid w:val="00603CD7"/>
    <w:rsid w:val="0093529E"/>
    <w:rsid w:val="00F62176"/>
    <w:rsid w:val="6A9109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2019-04-04T08:36:00Z</dcterms:created>
  <dc:creator>微软用户</dc:creator>
  <cp:lastModifiedBy>Administrator</cp:lastModifiedBy>
  <dcterms:modified xsi:type="dcterms:W3CDTF">2019-04-04T08:44:07Z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