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text" w:horzAnchor="page" w:tblpX="1388" w:tblpY="-318"/>
        <w:tblOverlap w:val="never"/>
        <w:tblW w:w="13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207"/>
        <w:gridCol w:w="982"/>
        <w:gridCol w:w="945"/>
        <w:gridCol w:w="1020"/>
        <w:gridCol w:w="2150"/>
        <w:gridCol w:w="1052"/>
        <w:gridCol w:w="1714"/>
        <w:gridCol w:w="1065"/>
        <w:gridCol w:w="1200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36" w:hRule="atLeast"/>
        </w:trPr>
        <w:tc>
          <w:tcPr>
            <w:tcW w:w="13536" w:type="dxa"/>
            <w:gridSpan w:val="11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简阳市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行政审批局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公开招聘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编外工作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536" w:type="dxa"/>
            <w:gridSpan w:val="11"/>
            <w:vMerge w:val="continue"/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考录方式</w:t>
            </w: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4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市行政审批局国际营商环境建设协办岗（专业技术岗位）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英语翻译、英语文稿处理、宣传等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年龄以有效身份证记载为准，日期计算截止至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2019年7月31日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lang w:eastAsia="zh-CN"/>
              </w:rPr>
              <w:t>英语专业八级，</w:t>
            </w: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具有相关专业两年以上工作经历。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笔试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028-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27232276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59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市行政审批局信息数据协办岗（专业技术岗位）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  <w:t>网络维护、数据库管理、人工智能、云资源管理等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全国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年龄以有效身份证记载为准，日期计算截止至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201</w:t>
            </w:r>
            <w:bookmarkStart w:id="0" w:name="_GoBack"/>
            <w:bookmarkEnd w:id="0"/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9年7月31日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计算机类（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  <w:t>数据库、计算机应用为主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具有相关专业两年以上工作经历。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笔试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面试　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028-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27232276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市行政审批局项目审批协办岗（一般岗位）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全国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35岁及以下（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年龄以有效身份证记载为准，日期计算截止至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2019年7月31日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专科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专业不限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水利工程、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土木工程、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>法学、药学、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eastAsia="zh-CN"/>
              </w:rPr>
              <w:t>汉语言文学、汉语言、新闻学、应用语言学专业优先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笔试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028-27232276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市行政审批局踏勘协办岗兼驾驶员（一般岗位）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全国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45岁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以下（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年龄以有效身份证记载为准，日期计算截止至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2019年7月31日</w:t>
            </w:r>
            <w:r>
              <w:rPr>
                <w:rFonts w:ascii="仿宋" w:eastAsia="仿宋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</w:rPr>
              <w:t>全日制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  <w:lang w:eastAsia="zh-CN"/>
              </w:rPr>
              <w:t>专科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具有中华人民共和国机动车驾驶证C1及以上。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  <w:t>驾龄</w:t>
            </w: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5年以上</w:t>
            </w:r>
            <w:r>
              <w:rPr>
                <w:rFonts w:hint="eastAsia" w:ascii="仿宋" w:eastAsia="仿宋" w:cs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eastAsia="仿宋" w:cs="仿宋_GB2312"/>
                <w:color w:val="000000"/>
                <w:kern w:val="0"/>
                <w:sz w:val="24"/>
                <w:lang w:val="en-US" w:eastAsia="zh-CN"/>
              </w:rPr>
              <w:t>028-27232276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158"/>
    <w:rsid w:val="0343532D"/>
    <w:rsid w:val="0E2079CF"/>
    <w:rsid w:val="191B7FBA"/>
    <w:rsid w:val="19CC7E75"/>
    <w:rsid w:val="260778D3"/>
    <w:rsid w:val="2E0535DD"/>
    <w:rsid w:val="39092E33"/>
    <w:rsid w:val="3DE171A6"/>
    <w:rsid w:val="415A5E14"/>
    <w:rsid w:val="4254106C"/>
    <w:rsid w:val="43143FD4"/>
    <w:rsid w:val="4D882E24"/>
    <w:rsid w:val="55B0539C"/>
    <w:rsid w:val="567D086A"/>
    <w:rsid w:val="58076E63"/>
    <w:rsid w:val="5F2458EC"/>
    <w:rsid w:val="60A972AE"/>
    <w:rsid w:val="692B5F5D"/>
    <w:rsid w:val="6B02240A"/>
    <w:rsid w:val="6E4E3158"/>
    <w:rsid w:val="727022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2019-07-16T02:10:00Z</dcterms:created>
  <dc:creator>WPS_1559616673</dc:creator>
  <cp:lastModifiedBy>Administrator</cp:lastModifiedBy>
  <cp:lastPrinted>2019-07-16T05:50:00Z</cp:lastPrinted>
  <dcterms:modified xsi:type="dcterms:W3CDTF">2019-07-18T06:50:46Z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