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</w:rPr>
      </w:pPr>
    </w:p>
    <w:p>
      <w:p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  <w:t>附件1：简阳市总工会公开招聘劳务派遣人员岗位信息表</w:t>
      </w: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AFAFA"/>
          <w:lang w:val="en-US" w:eastAsia="zh-CN"/>
        </w:rPr>
      </w:pPr>
    </w:p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43"/>
        <w:gridCol w:w="734"/>
        <w:gridCol w:w="2616"/>
        <w:gridCol w:w="817"/>
        <w:gridCol w:w="236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序号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岗位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聘用人数</w:t>
            </w:r>
          </w:p>
        </w:tc>
        <w:tc>
          <w:tcPr>
            <w:tcW w:w="26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岗位要求</w:t>
            </w:r>
          </w:p>
        </w:tc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考试方式</w:t>
            </w:r>
          </w:p>
        </w:tc>
        <w:tc>
          <w:tcPr>
            <w:tcW w:w="2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待遇</w:t>
            </w: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一般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社工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616" w:type="dxa"/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专业要求：不限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年龄要求：35岁以下。</w:t>
            </w:r>
          </w:p>
        </w:tc>
        <w:tc>
          <w:tcPr>
            <w:tcW w:w="81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笔试+面试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7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经费预算总额为每人每年40000元(包括：基本工资+劳务派遣管理费+医疗、养老、失业、生育、工伤、住房公积金“五险一金”中单位缴纳部分费用以及“五险一金”中个人缴纳部分费用等)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+工会补助+绩效考核（根据实际情况确定）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6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中文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中国语言文学类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新闻传播学类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年龄要求：40岁以下</w:t>
            </w:r>
          </w:p>
        </w:tc>
        <w:tc>
          <w:tcPr>
            <w:tcW w:w="81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6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Calibr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2"/>
                <w:sz w:val="24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/>
            <w:vAlign w:val="center"/>
          </w:tcPr>
          <w:p>
            <w:pP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财经类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年龄要求：40岁以下</w:t>
            </w:r>
          </w:p>
        </w:tc>
        <w:tc>
          <w:tcPr>
            <w:tcW w:w="81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6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法律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法律类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年龄要求：40岁以下</w:t>
            </w:r>
          </w:p>
        </w:tc>
        <w:tc>
          <w:tcPr>
            <w:tcW w:w="81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6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AFAFA"/>
        </w:rPr>
        <w:sectPr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小标宋简体" w:cs="Times New Roman"/>
          <w:sz w:val="36"/>
          <w:szCs w:val="36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73DCE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962C1"/>
    <w:rsid w:val="007C2631"/>
    <w:rsid w:val="007C73BC"/>
    <w:rsid w:val="00803732"/>
    <w:rsid w:val="0080684D"/>
    <w:rsid w:val="008251B9"/>
    <w:rsid w:val="0085728C"/>
    <w:rsid w:val="00866398"/>
    <w:rsid w:val="00887752"/>
    <w:rsid w:val="008972E0"/>
    <w:rsid w:val="008C2EF2"/>
    <w:rsid w:val="008D2DD3"/>
    <w:rsid w:val="008D4F02"/>
    <w:rsid w:val="00901456"/>
    <w:rsid w:val="0092382F"/>
    <w:rsid w:val="00924E15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DB4054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1ABD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3172AE"/>
    <w:rsid w:val="02443FE6"/>
    <w:rsid w:val="025E46D2"/>
    <w:rsid w:val="03982691"/>
    <w:rsid w:val="042B3C96"/>
    <w:rsid w:val="04AD6677"/>
    <w:rsid w:val="04D961D8"/>
    <w:rsid w:val="04F867C4"/>
    <w:rsid w:val="05C428CD"/>
    <w:rsid w:val="075B51C1"/>
    <w:rsid w:val="07F62FBE"/>
    <w:rsid w:val="08357BCC"/>
    <w:rsid w:val="08797197"/>
    <w:rsid w:val="08BF33C3"/>
    <w:rsid w:val="094E0170"/>
    <w:rsid w:val="09E608DF"/>
    <w:rsid w:val="0A7F069B"/>
    <w:rsid w:val="0AE2093A"/>
    <w:rsid w:val="0BB14488"/>
    <w:rsid w:val="0C696533"/>
    <w:rsid w:val="0D75059F"/>
    <w:rsid w:val="0DAC0894"/>
    <w:rsid w:val="0E1B4590"/>
    <w:rsid w:val="0F8B4C3A"/>
    <w:rsid w:val="0FEF5D0E"/>
    <w:rsid w:val="104F4C49"/>
    <w:rsid w:val="113127BC"/>
    <w:rsid w:val="123C74C8"/>
    <w:rsid w:val="12575BA0"/>
    <w:rsid w:val="126664CB"/>
    <w:rsid w:val="12FD1F0D"/>
    <w:rsid w:val="13615BB8"/>
    <w:rsid w:val="139947DA"/>
    <w:rsid w:val="15857E2B"/>
    <w:rsid w:val="162958E8"/>
    <w:rsid w:val="16AE42E1"/>
    <w:rsid w:val="178B1CB9"/>
    <w:rsid w:val="19434E2C"/>
    <w:rsid w:val="196C3EFC"/>
    <w:rsid w:val="1A986E59"/>
    <w:rsid w:val="1C510D66"/>
    <w:rsid w:val="1CE678DB"/>
    <w:rsid w:val="1CED5703"/>
    <w:rsid w:val="1D2F786C"/>
    <w:rsid w:val="1F4561A5"/>
    <w:rsid w:val="1F4A36E5"/>
    <w:rsid w:val="20590FDF"/>
    <w:rsid w:val="212A7FDC"/>
    <w:rsid w:val="21741E04"/>
    <w:rsid w:val="21940284"/>
    <w:rsid w:val="22A44D0B"/>
    <w:rsid w:val="22D0358F"/>
    <w:rsid w:val="23300913"/>
    <w:rsid w:val="238A676A"/>
    <w:rsid w:val="24725A03"/>
    <w:rsid w:val="26572AD8"/>
    <w:rsid w:val="26AE08A2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A44235F"/>
    <w:rsid w:val="2AFB7FD3"/>
    <w:rsid w:val="2B9E0B34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937D40"/>
    <w:rsid w:val="33EC6F3F"/>
    <w:rsid w:val="346D7483"/>
    <w:rsid w:val="34CF6F17"/>
    <w:rsid w:val="34DB50A9"/>
    <w:rsid w:val="353C37FF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D7A6AA3"/>
    <w:rsid w:val="3E5F6D56"/>
    <w:rsid w:val="3F273545"/>
    <w:rsid w:val="4245613D"/>
    <w:rsid w:val="43653353"/>
    <w:rsid w:val="459C3978"/>
    <w:rsid w:val="45B7340F"/>
    <w:rsid w:val="45E573AB"/>
    <w:rsid w:val="460E68F2"/>
    <w:rsid w:val="462205C0"/>
    <w:rsid w:val="46A4424D"/>
    <w:rsid w:val="46B33A03"/>
    <w:rsid w:val="485942AD"/>
    <w:rsid w:val="48F141E4"/>
    <w:rsid w:val="48FD79E5"/>
    <w:rsid w:val="493834F1"/>
    <w:rsid w:val="4AA25F9F"/>
    <w:rsid w:val="4C1E399F"/>
    <w:rsid w:val="4CC07C5F"/>
    <w:rsid w:val="4D0A7458"/>
    <w:rsid w:val="4DF5159B"/>
    <w:rsid w:val="4E7561A5"/>
    <w:rsid w:val="4EEC34DB"/>
    <w:rsid w:val="50364326"/>
    <w:rsid w:val="50CC70CB"/>
    <w:rsid w:val="518E2F5D"/>
    <w:rsid w:val="519533D7"/>
    <w:rsid w:val="51B07DA4"/>
    <w:rsid w:val="51D323AF"/>
    <w:rsid w:val="51EF7D5D"/>
    <w:rsid w:val="527C4E6E"/>
    <w:rsid w:val="52CB3FFC"/>
    <w:rsid w:val="546023A2"/>
    <w:rsid w:val="54A201BB"/>
    <w:rsid w:val="55742C75"/>
    <w:rsid w:val="55860511"/>
    <w:rsid w:val="559F5D64"/>
    <w:rsid w:val="56F355D7"/>
    <w:rsid w:val="576A5D59"/>
    <w:rsid w:val="579E7BC0"/>
    <w:rsid w:val="57B262AF"/>
    <w:rsid w:val="57F6019B"/>
    <w:rsid w:val="5935249F"/>
    <w:rsid w:val="59B21C4B"/>
    <w:rsid w:val="59B73EA0"/>
    <w:rsid w:val="5A1116CE"/>
    <w:rsid w:val="5A191C11"/>
    <w:rsid w:val="5BFC2459"/>
    <w:rsid w:val="5C105C24"/>
    <w:rsid w:val="5CB513E9"/>
    <w:rsid w:val="5EF821E6"/>
    <w:rsid w:val="5FC54EF9"/>
    <w:rsid w:val="60C35519"/>
    <w:rsid w:val="61F167A2"/>
    <w:rsid w:val="62953D56"/>
    <w:rsid w:val="62D45F8D"/>
    <w:rsid w:val="633E74F7"/>
    <w:rsid w:val="63600335"/>
    <w:rsid w:val="639609D5"/>
    <w:rsid w:val="64147B54"/>
    <w:rsid w:val="6543535F"/>
    <w:rsid w:val="655C3263"/>
    <w:rsid w:val="657E007D"/>
    <w:rsid w:val="66090804"/>
    <w:rsid w:val="66C83D4C"/>
    <w:rsid w:val="67B90041"/>
    <w:rsid w:val="69B714B9"/>
    <w:rsid w:val="6B496089"/>
    <w:rsid w:val="6C240F5A"/>
    <w:rsid w:val="6C8B0244"/>
    <w:rsid w:val="6DCB2CDC"/>
    <w:rsid w:val="6EC57C85"/>
    <w:rsid w:val="6F5511AA"/>
    <w:rsid w:val="6FBB09C7"/>
    <w:rsid w:val="707A2B03"/>
    <w:rsid w:val="716E6B60"/>
    <w:rsid w:val="72C56F26"/>
    <w:rsid w:val="72C61188"/>
    <w:rsid w:val="735239BE"/>
    <w:rsid w:val="74D00930"/>
    <w:rsid w:val="75753763"/>
    <w:rsid w:val="75807270"/>
    <w:rsid w:val="75AB648C"/>
    <w:rsid w:val="76BF68D8"/>
    <w:rsid w:val="77545DA2"/>
    <w:rsid w:val="77E52638"/>
    <w:rsid w:val="78F96169"/>
    <w:rsid w:val="79223257"/>
    <w:rsid w:val="7B755F10"/>
    <w:rsid w:val="7B8975EC"/>
    <w:rsid w:val="7BB126F2"/>
    <w:rsid w:val="7DBC24DD"/>
    <w:rsid w:val="7E3329AF"/>
    <w:rsid w:val="7E6E158E"/>
    <w:rsid w:val="7E6F10F2"/>
    <w:rsid w:val="7FA7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375</Words>
  <Characters>2141</Characters>
  <Lines>17</Lines>
  <Paragraphs>5</Paragraphs>
  <TotalTime>2</TotalTime>
  <ScaleCrop>false</ScaleCrop>
  <LinksUpToDate>false</LinksUpToDate>
  <CharactersWithSpaces>2511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2020-10-22T05:56:00Z</dcterms:created>
  <dc:creator>user</dc:creator>
  <cp:lastModifiedBy>Administrator</cp:lastModifiedBy>
  <cp:lastPrinted>2020-10-22T06:02:00Z</cp:lastPrinted>
  <dcterms:modified xsi:type="dcterms:W3CDTF">2020-10-26T07:14:03Z</dcterms:modified>
  <dc:title>简阳市妇女联合会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