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附件一：</w:t>
      </w:r>
    </w:p>
    <w:tbl>
      <w:tblPr>
        <w:tblStyle w:val="3"/>
        <w:tblpPr w:leftFromText="180" w:rightFromText="180" w:vertAnchor="text" w:horzAnchor="page" w:tblpX="1009" w:tblpY="994"/>
        <w:tblOverlap w:val="never"/>
        <w:tblW w:w="10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47"/>
        <w:gridCol w:w="888"/>
        <w:gridCol w:w="3290"/>
        <w:gridCol w:w="4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tblHeader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岗位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聘用人数</w:t>
            </w:r>
          </w:p>
        </w:tc>
        <w:tc>
          <w:tcPr>
            <w:tcW w:w="3290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岗位要求</w:t>
            </w:r>
          </w:p>
        </w:tc>
        <w:tc>
          <w:tcPr>
            <w:tcW w:w="426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87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编外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</w:p>
        </w:tc>
        <w:tc>
          <w:tcPr>
            <w:tcW w:w="8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329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学历：本科及以上学历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专业：工程造价专业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年龄：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周岁以下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6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年（包括基本工资、绩效工资、“五险一金”单位缴纳部分和个人缴纳部分等费用）</w:t>
            </w:r>
          </w:p>
        </w:tc>
      </w:tr>
    </w:tbl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shd w:val="clear" w:color="auto" w:fill="FFFFFF"/>
        </w:rPr>
        <w:t>岗位信息表</w:t>
      </w:r>
    </w:p>
    <w:p>
      <w:pPr>
        <w:rPr>
          <w:rFonts w:ascii="仿宋" w:hAnsi="仿宋" w:eastAsia="仿宋" w:cs="仿宋"/>
          <w:sz w:val="24"/>
          <w:szCs w:val="32"/>
        </w:rPr>
      </w:pP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年龄：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35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周岁以下是指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1986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日以后出生（含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8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月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日），以有效身份证件记载为准；</w:t>
      </w:r>
    </w:p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2.7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万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人</w:t>
      </w:r>
      <w:r>
        <w:rPr>
          <w:rFonts w:ascii="仿宋" w:hAnsi="仿宋" w:eastAsia="仿宋" w:cs="仿宋"/>
          <w:kern w:val="0"/>
          <w:sz w:val="28"/>
          <w:szCs w:val="28"/>
          <w:shd w:val="clear" w:color="auto" w:fill="FFFFFF"/>
        </w:rPr>
        <w:t>/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年为经费预算非薪酬，实际薪酬待遇以与劳务公司签订的劳动合同为准。</w:t>
      </w:r>
    </w:p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  <w:bookmarkStart w:id="0" w:name="_GoBack"/>
      <w:bookmarkEnd w:id="0"/>
    </w:p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center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</w:p>
    <w:p>
      <w:pPr>
        <w:pStyle w:val="2"/>
        <w:widowControl/>
        <w:spacing w:beforeAutospacing="0" w:afterAutospacing="0"/>
        <w:jc w:val="both"/>
        <w:rPr>
          <w:rFonts w:ascii="仿宋" w:hAnsi="仿宋" w:eastAsia="仿宋" w:cs="仿宋"/>
          <w:b/>
          <w:bCs/>
          <w:sz w:val="48"/>
          <w:szCs w:val="4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D8EC0"/>
    <w:multiLevelType w:val="singleLevel"/>
    <w:tmpl w:val="5BFD8EC0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E5OWY3OWQyNTZhY2RkZjM3NGFmZDViNDc1YTRkMTUifQ=="/>
  </w:docVars>
  <w:rsids>
    <w:rsidRoot w:val="002F3C0B"/>
    <w:rsid w:val="002F3C0B"/>
    <w:rsid w:val="005B1442"/>
    <w:rsid w:val="00A54A40"/>
    <w:rsid w:val="00BB7DCE"/>
    <w:rsid w:val="00DA4591"/>
    <w:rsid w:val="09BD624D"/>
    <w:rsid w:val="0D866E3E"/>
    <w:rsid w:val="121066F9"/>
    <w:rsid w:val="1A584F12"/>
    <w:rsid w:val="1CEA0636"/>
    <w:rsid w:val="1D055D3D"/>
    <w:rsid w:val="22A46D20"/>
    <w:rsid w:val="2CF87E9E"/>
    <w:rsid w:val="2D2F6C7F"/>
    <w:rsid w:val="36D04C56"/>
    <w:rsid w:val="406E73EB"/>
    <w:rsid w:val="4B282111"/>
    <w:rsid w:val="5067179A"/>
    <w:rsid w:val="5A56463F"/>
    <w:rsid w:val="5B3D0035"/>
    <w:rsid w:val="5C207DAC"/>
    <w:rsid w:val="64EF74F1"/>
    <w:rsid w:val="654A7FFC"/>
    <w:rsid w:val="6E8D36D3"/>
    <w:rsid w:val="7EC5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character" w:styleId="6">
    <w:name w:val="Hyperlink"/>
    <w:basedOn w:val="4"/>
    <w:uiPriority w:val="99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2667</Words>
  <Characters>2833</Characters>
  <Lines>0</Lines>
  <Paragraphs>0</Paragraphs>
  <TotalTime>21</TotalTime>
  <ScaleCrop>false</ScaleCrop>
  <LinksUpToDate>false</LinksUpToDate>
  <CharactersWithSpaces>3149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2022-05-30T07:50:00Z</dcterms:created>
  <dc:creator>Administrator</dc:creator>
  <cp:lastModifiedBy>琴声</cp:lastModifiedBy>
  <dcterms:modified xsi:type="dcterms:W3CDTF">2022-08-03T08:23:47Z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6E7AEEDDAF38469BAEE8CB0383FD531A</vt:lpwstr>
  </property>
</Properties>
</file>