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附件一：</w:t>
      </w:r>
    </w:p>
    <w:p>
      <w:pPr>
        <w:pStyle w:val="4"/>
        <w:widowControl/>
        <w:spacing w:beforeAutospacing="0" w:afterAutospacing="0"/>
        <w:jc w:val="center"/>
        <w:rPr>
          <w:rFonts w:ascii="仿宋" w:hAnsi="仿宋" w:eastAsia="仿宋" w:cs="仿宋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shd w:val="clear" w:color="auto" w:fill="FFFFFF"/>
        </w:rPr>
        <w:t>岗位信息表</w:t>
      </w:r>
    </w:p>
    <w:tbl>
      <w:tblPr>
        <w:tblStyle w:val="5"/>
        <w:tblpPr w:leftFromText="180" w:rightFromText="180" w:vertAnchor="text" w:horzAnchor="page" w:tblpX="1035" w:tblpY="118"/>
        <w:tblOverlap w:val="never"/>
        <w:tblW w:w="10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84"/>
        <w:gridCol w:w="765"/>
        <w:gridCol w:w="4241"/>
        <w:gridCol w:w="3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b/>
                <w:bCs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szCs w:val="21"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auto"/>
                <w:szCs w:val="21"/>
              </w:rPr>
              <w:t>岗位编码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  <w:t>聘用人数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  <w:t>岗位要求</w:t>
            </w:r>
          </w:p>
        </w:tc>
        <w:tc>
          <w:tcPr>
            <w:tcW w:w="3810" w:type="dxa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黑体"/>
                <w:b/>
                <w:bCs/>
                <w:color w:val="auto"/>
                <w:szCs w:val="21"/>
              </w:rPr>
              <w:t>经费预算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1" w:hRule="atLeast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001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</w:t>
            </w:r>
          </w:p>
        </w:tc>
        <w:tc>
          <w:tcPr>
            <w:tcW w:w="4241" w:type="dxa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学历要求：本科及以上学历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并取得相应学位证书；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专业要求：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val="en-US" w:eastAsia="zh-CN"/>
              </w:rPr>
              <w:t>电子信息类、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土木类</w:t>
            </w:r>
            <w:r>
              <w:rPr>
                <w:rFonts w:hint="eastAsia" w:ascii="仿宋" w:hAnsi="仿宋" w:eastAsia="仿宋" w:cs="仿宋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sz w:val="24"/>
              </w:rPr>
              <w:t>工商管理类；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3、年龄要求：男性45岁及以下，女性40岁及以下。</w:t>
            </w:r>
          </w:p>
        </w:tc>
        <w:tc>
          <w:tcPr>
            <w:tcW w:w="3810" w:type="dxa"/>
            <w:vMerge w:val="restart"/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仿宋" w:hAnsi="仿宋" w:eastAsia="仿宋" w:cs="仿宋"/>
                <w:color w:val="auto"/>
                <w:spacing w:val="15"/>
                <w:sz w:val="23"/>
                <w:szCs w:val="23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pacing w:val="15"/>
                <w:sz w:val="23"/>
                <w:szCs w:val="23"/>
                <w:shd w:val="clear" w:color="auto" w:fill="FFFFFF"/>
              </w:rPr>
              <w:t>6-8万元/年（含单位及个人“五险一金”缴纳金额、福利待遇、各项补助、加班费等全部费用），实际薪资以合同签订为准。</w:t>
            </w:r>
          </w:p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</w:trPr>
        <w:tc>
          <w:tcPr>
            <w:tcW w:w="696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002</w:t>
            </w:r>
          </w:p>
        </w:tc>
        <w:tc>
          <w:tcPr>
            <w:tcW w:w="765" w:type="dxa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4241" w:type="dxa"/>
            <w:vAlign w:val="center"/>
          </w:tcPr>
          <w:p>
            <w:p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1、学历要求：本科及以上学历，并取得相应学位证书；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2、专业要求：测绘类、设计学类；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3、年龄要求：男性45岁及以下，女性40岁及以下；</w:t>
            </w:r>
          </w:p>
          <w:p>
            <w:pPr>
              <w:spacing w:line="480" w:lineRule="exact"/>
              <w:rPr>
                <w:rFonts w:ascii="仿宋" w:hAnsi="仿宋" w:eastAsia="仿宋" w:cs="仿宋"/>
                <w:color w:val="auto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</w:rPr>
              <w:t>4、其他要求：相应专业两年及以上工作经历。</w:t>
            </w:r>
          </w:p>
        </w:tc>
        <w:tc>
          <w:tcPr>
            <w:tcW w:w="3810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color w:val="FF0000"/>
                <w:sz w:val="22"/>
                <w:szCs w:val="22"/>
              </w:rPr>
            </w:pPr>
          </w:p>
        </w:tc>
      </w:tr>
    </w:tbl>
    <w:p>
      <w:pPr>
        <w:widowControl/>
        <w:spacing w:line="520" w:lineRule="exact"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  <w:t>注：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1.年龄45岁以下是指1976年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日以后出生（含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日），40岁及以下是指1981年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日以后出生（含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9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  <w:lang w:val="en-US" w:eastAsia="zh-CN"/>
        </w:rPr>
        <w:t>30</w:t>
      </w: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日），以有效身份证件记载为准；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2.不可同时报考两个岗位；</w:t>
      </w:r>
    </w:p>
    <w:p>
      <w:pPr>
        <w:widowControl/>
        <w:spacing w:line="520" w:lineRule="exact"/>
        <w:jc w:val="left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8"/>
          <w:szCs w:val="28"/>
          <w:shd w:val="clear" w:color="auto" w:fill="FFFFFF"/>
        </w:rPr>
        <w:t>3.上述经费预算非薪酬，实际薪酬待遇以与劳务公司签订的劳动合同为准。</w:t>
      </w:r>
      <w:bookmarkStart w:id="0" w:name="_GoBack"/>
      <w:bookmarkEnd w:id="0"/>
    </w:p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b/>
          <w:bCs/>
          <w:sz w:val="52"/>
          <w:szCs w:val="52"/>
          <w:shd w:val="clear" w:color="auto" w:fill="FFFFFF"/>
        </w:rPr>
      </w:pPr>
    </w:p>
    <w:p>
      <w:pPr>
        <w:pStyle w:val="4"/>
        <w:widowControl/>
        <w:spacing w:beforeAutospacing="0" w:afterAutospacing="0"/>
        <w:jc w:val="both"/>
        <w:rPr>
          <w:rFonts w:ascii="仿宋" w:hAnsi="仿宋" w:eastAsia="仿宋" w:cs="仿宋"/>
          <w:b/>
          <w:bCs/>
          <w:sz w:val="52"/>
          <w:szCs w:val="5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FD8EC0"/>
    <w:multiLevelType w:val="singleLevel"/>
    <w:tmpl w:val="5BFD8EC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ZTdjNjlhYWViZTkyMmIwZjM3NmFmODJkMTlmNTIifQ=="/>
  </w:docVars>
  <w:rsids>
    <w:rsidRoot w:val="00FA7DEE"/>
    <w:rsid w:val="001A2EA7"/>
    <w:rsid w:val="003319EF"/>
    <w:rsid w:val="00B245F9"/>
    <w:rsid w:val="00FA7DEE"/>
    <w:rsid w:val="077E00AA"/>
    <w:rsid w:val="09BD624D"/>
    <w:rsid w:val="0D866E3E"/>
    <w:rsid w:val="121066F9"/>
    <w:rsid w:val="1A584F12"/>
    <w:rsid w:val="1CEA0636"/>
    <w:rsid w:val="1D055D3D"/>
    <w:rsid w:val="22A46D20"/>
    <w:rsid w:val="23615B82"/>
    <w:rsid w:val="2CF87E9E"/>
    <w:rsid w:val="2D2F6C7F"/>
    <w:rsid w:val="301F65FC"/>
    <w:rsid w:val="30E2630B"/>
    <w:rsid w:val="32236C63"/>
    <w:rsid w:val="3C55598E"/>
    <w:rsid w:val="406E73EB"/>
    <w:rsid w:val="47B65102"/>
    <w:rsid w:val="4B282111"/>
    <w:rsid w:val="5067179A"/>
    <w:rsid w:val="541F4211"/>
    <w:rsid w:val="55A8423C"/>
    <w:rsid w:val="56723271"/>
    <w:rsid w:val="5A2C149F"/>
    <w:rsid w:val="5A56463F"/>
    <w:rsid w:val="5B3D0035"/>
    <w:rsid w:val="5C207DAC"/>
    <w:rsid w:val="5F2C272A"/>
    <w:rsid w:val="5F954F71"/>
    <w:rsid w:val="61B054C5"/>
    <w:rsid w:val="64EF74F1"/>
    <w:rsid w:val="64F278E1"/>
    <w:rsid w:val="654A7FFC"/>
    <w:rsid w:val="6E8D36D3"/>
    <w:rsid w:val="7E404E34"/>
    <w:rsid w:val="7EC505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2894</Words>
  <Characters>3081</Characters>
  <Lines>25</Lines>
  <Paragraphs>7</Paragraphs>
  <TotalTime>0</TotalTime>
  <ScaleCrop>false</ScaleCrop>
  <LinksUpToDate>false</LinksUpToDate>
  <CharactersWithSpaces>3330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2022-05-30T07:50:00Z</dcterms:created>
  <dc:creator>Administrator</dc:creator>
  <cp:lastModifiedBy>琴声</cp:lastModifiedBy>
  <cp:lastPrinted>2022-09-20T01:35:00Z</cp:lastPrinted>
  <dcterms:modified xsi:type="dcterms:W3CDTF">2022-09-20T08:49:12Z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4CA5BF1F1C1A465CADE04350FAE8C0CF</vt:lpwstr>
  </property>
</Properties>
</file>