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4</w:t>
      </w:r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新冠肺炎疫情防控承诺书</w:t>
      </w:r>
    </w:p>
    <w:tbl>
      <w:tblPr>
        <w:tblStyle w:val="6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102"/>
        <w:gridCol w:w="2582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2" w:hRule="atLeast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天起进行自我健康监测，自行测量体温并记录健康状况。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为避免影响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，来自国（境）外的考生，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前应至少提前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天入境，按照疫情防控有关规定，接受相应隔离观察、健康管理和核酸检测。来自境内地区的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（1）做好自我健康管理，完成四川天府健康通健康码和通信行程卡的申领和健康筛查，并于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天起持续关注健康码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、通信行程卡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如乘坐公共交通工具，需要全程规范佩戴口罩，保持安全社交距离，做好手部卫生；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3）外省无风险地区和无特殊管控要求的低风险区来简考生，要严格落实“入川即检”，实施3天3次核酸检测（每次间隔24小时及以上），并做好健康监测。新疆维吾尔自治区、夏回族自治区等地的低风险区来简考生管控要求，请关注“四川疾控”微信公众号，通过“四川疾控健康提示”滚动发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健康码和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通信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行程卡为绿色，并持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小时内核酸检测阴性证明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（以检测时间为起始时间，电子版、纸质版均可，下同）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，经现场测量体温正常（＜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℃）且无咳嗽等呼吸道异常症状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，方可入场；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5）资格审查（原件校验）和面试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疫情防控相关规定将根据国家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、四川省、成都市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疫情防控总体部署和最新要求进行动态调整。请考生密切关注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简阳市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最新防疫要求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（防疫政策动态调整，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以“四川疾控”“成都发布”微信公众号最新公告为准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，并严格按相关规定执行。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我已认真阅读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新冠肺炎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须知》和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《新冠肺炎疫情防控承诺书》，经本人认真考虑，郑重承诺以下事项：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1.本人知晓并理解、遵守新冠肺炎疫情防控相关要求，已知悉本次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告知事项和防疫要求；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2.本人已自行、主动在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天进行自我体温监测，监测结果均正常；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3.本人充分理解并遵守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期间各项防疫安全要求；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当天自行做好防护工作，提前抵达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提前地点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，配合做好有关防疫工作；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将自觉维护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秩序，与其他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保持安全距离，服从现场工作人员安排，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结束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后按规定有序离场，不逗留；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6.本人在进入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时测温低于37.3℃，目前身体健康。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天内，本人及家庭成员（含同住人员）没有出现过与新型冠状病毒感染有关的症状；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8.凡不实承诺、不如实填报健康信息或隐瞒病情、病史、旅行史、接触史、逃避防疫措施，未按要求出具健康证明，本人自愿承担相应的法律责任。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承诺签名：                           承诺日期：</w:t>
      </w:r>
    </w:p>
    <w:p>
      <w:pPr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Cs w:val="24"/>
        </w:rPr>
        <w:t>注：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考生</w:t>
      </w:r>
      <w:r>
        <w:rPr>
          <w:rFonts w:hint="eastAsia" w:ascii="黑体" w:hAnsi="黑体" w:eastAsia="黑体" w:cs="黑体"/>
          <w:b/>
          <w:kern w:val="0"/>
          <w:szCs w:val="24"/>
        </w:rPr>
        <w:t>应在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资格审查（原件校验）和面试</w:t>
      </w:r>
      <w:r>
        <w:rPr>
          <w:rFonts w:hint="eastAsia" w:ascii="黑体" w:hAnsi="黑体" w:eastAsia="黑体" w:cs="黑体"/>
          <w:b/>
          <w:kern w:val="0"/>
          <w:szCs w:val="24"/>
        </w:rPr>
        <w:t>当天携带有本人签名的《承诺书》前往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指定地点</w:t>
      </w:r>
      <w:r>
        <w:rPr>
          <w:rFonts w:hint="eastAsia" w:ascii="黑体" w:hAnsi="黑体" w:eastAsia="黑体" w:cs="黑体"/>
          <w:b/>
          <w:kern w:val="0"/>
          <w:szCs w:val="24"/>
        </w:rPr>
        <w:t>，并交给现场工作人员。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5F559EF"/>
    <w:rsid w:val="064511F6"/>
    <w:rsid w:val="0DAC52A1"/>
    <w:rsid w:val="15E766EC"/>
    <w:rsid w:val="1880360D"/>
    <w:rsid w:val="19DA291D"/>
    <w:rsid w:val="28733C63"/>
    <w:rsid w:val="351A0875"/>
    <w:rsid w:val="365F7E21"/>
    <w:rsid w:val="3D2C27BA"/>
    <w:rsid w:val="46A46A60"/>
    <w:rsid w:val="49A80712"/>
    <w:rsid w:val="4BD74F92"/>
    <w:rsid w:val="53715F75"/>
    <w:rsid w:val="5A880098"/>
    <w:rsid w:val="5B7F6AA6"/>
    <w:rsid w:val="62FC1ECD"/>
    <w:rsid w:val="64750684"/>
    <w:rsid w:val="67EB2B00"/>
    <w:rsid w:val="73F25829"/>
    <w:rsid w:val="75B674DE"/>
    <w:rsid w:val="7E0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2022-08-01T03:47:00Z</cp:lastPrinted>
  <dcterms:modified xsi:type="dcterms:W3CDTF">2022-09-30T04:04:57Z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